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E2E" w:rsidRPr="006C2C6E" w:rsidRDefault="00DB1688" w:rsidP="00814E2E">
      <w:pPr>
        <w:ind w:right="-1173"/>
        <w:rPr>
          <w:rFonts w:cs="Arial"/>
          <w:b/>
          <w:sz w:val="16"/>
          <w:szCs w:val="16"/>
        </w:rPr>
      </w:pPr>
      <w:r>
        <w:rPr>
          <w:noProof/>
          <w:lang w:eastAsia="en-GB"/>
        </w:rPr>
        <w:drawing>
          <wp:anchor distT="0" distB="0" distL="114300" distR="114300" simplePos="0" relativeHeight="251660288" behindDoc="0" locked="0" layoutInCell="1" allowOverlap="1">
            <wp:simplePos x="0" y="0"/>
            <wp:positionH relativeFrom="column">
              <wp:posOffset>4869815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r w:rsidR="00814E2E" w:rsidRPr="00141EE1">
        <w:rPr>
          <w:rFonts w:cs="Arial"/>
          <w:b/>
          <w:sz w:val="32"/>
          <w:szCs w:val="32"/>
        </w:rPr>
        <w:t>Credit Transfer Factsheet</w:t>
      </w:r>
    </w:p>
    <w:p w:rsidR="00814E2E" w:rsidRDefault="00814E2E" w:rsidP="00814E2E">
      <w:pPr>
        <w:pStyle w:val="Qualificationtitleandcode"/>
        <w:ind w:left="0"/>
        <w:rPr>
          <w:noProof/>
        </w:rPr>
      </w:pPr>
      <w:r w:rsidRPr="00A8007E">
        <w:rPr>
          <w:noProof/>
        </w:rPr>
        <w:t xml:space="preserve">BA (Hons) </w:t>
      </w:r>
      <w:r>
        <w:rPr>
          <w:noProof/>
        </w:rPr>
        <w:t>Classical Studies</w:t>
      </w:r>
      <w:r>
        <w:t xml:space="preserve"> </w:t>
      </w:r>
      <w:r w:rsidRPr="00A8007E">
        <w:rPr>
          <w:noProof/>
        </w:rPr>
        <w:t>Q</w:t>
      </w:r>
      <w:r>
        <w:rPr>
          <w:noProof/>
        </w:rPr>
        <w:t>85</w:t>
      </w:r>
    </w:p>
    <w:p w:rsidR="00DB1688" w:rsidRDefault="00DB1688" w:rsidP="00814E2E">
      <w:pPr>
        <w:pStyle w:val="Qualificationtitleandcode"/>
        <w:ind w:left="0"/>
        <w:rPr>
          <w:noProof/>
        </w:rPr>
      </w:pPr>
    </w:p>
    <w:p w:rsidR="00DB1688" w:rsidRPr="00D64EF8" w:rsidRDefault="00DB1688" w:rsidP="00814E2E">
      <w:pPr>
        <w:pStyle w:val="Qualificationtitleandcode"/>
        <w:ind w:left="0"/>
      </w:pPr>
    </w:p>
    <w:p w:rsidR="00814E2E" w:rsidRPr="006C2C6E" w:rsidRDefault="00814E2E" w:rsidP="00814E2E">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1D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14"/>
      </w:tblGrid>
      <w:tr w:rsidR="00814E2E" w:rsidRPr="00A044AD" w:rsidTr="00FE2782">
        <w:tc>
          <w:tcPr>
            <w:tcW w:w="9242" w:type="dxa"/>
            <w:gridSpan w:val="2"/>
            <w:tcBorders>
              <w:top w:val="nil"/>
              <w:left w:val="nil"/>
              <w:bottom w:val="nil"/>
              <w:right w:val="nil"/>
            </w:tcBorders>
          </w:tcPr>
          <w:p w:rsidR="00814E2E" w:rsidRPr="00A044AD" w:rsidRDefault="00814E2E" w:rsidP="00FE2782">
            <w:pPr>
              <w:pStyle w:val="ListParagraph"/>
              <w:spacing w:after="0" w:line="240" w:lineRule="auto"/>
            </w:pPr>
            <w:r w:rsidRPr="00A044AD">
              <w:t xml:space="preserve">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w:t>
            </w:r>
            <w:r w:rsidR="00EF0131">
              <w:t>you can apply for credit transfe</w:t>
            </w:r>
            <w:r w:rsidRPr="00A044AD">
              <w:t>r.</w:t>
            </w:r>
          </w:p>
          <w:p w:rsidR="00814E2E" w:rsidRPr="00A044AD" w:rsidRDefault="00814E2E" w:rsidP="00FE2782">
            <w:pPr>
              <w:pStyle w:val="ListParagraph"/>
              <w:spacing w:after="0" w:line="240" w:lineRule="auto"/>
            </w:pPr>
          </w:p>
          <w:p w:rsidR="00814E2E" w:rsidRPr="00A044AD" w:rsidRDefault="00814E2E" w:rsidP="00FE2782">
            <w:pPr>
              <w:pStyle w:val="ListParagraph"/>
              <w:spacing w:after="0" w:line="240" w:lineRule="auto"/>
            </w:pPr>
            <w:r w:rsidRPr="00A044AD">
              <w:t>This factsheet tells you about transferred credit from elsewhere into this particular OU qualification.</w:t>
            </w:r>
          </w:p>
          <w:p w:rsidR="00814E2E" w:rsidRPr="00A044AD" w:rsidRDefault="00814E2E" w:rsidP="00FE2782">
            <w:pPr>
              <w:pStyle w:val="ListParagraph"/>
              <w:spacing w:after="0" w:line="240" w:lineRule="auto"/>
              <w:rPr>
                <w:b/>
              </w:rPr>
            </w:pPr>
          </w:p>
          <w:p w:rsidR="00814E2E" w:rsidRPr="00A044AD" w:rsidRDefault="00814E2E" w:rsidP="00FE2782">
            <w:pPr>
              <w:pStyle w:val="ListParagraph"/>
              <w:spacing w:after="0" w:line="240" w:lineRule="auto"/>
              <w:rPr>
                <w:b/>
              </w:rPr>
            </w:pPr>
            <w:r w:rsidRPr="00A044AD">
              <w:rPr>
                <w:b/>
              </w:rPr>
              <w:t>Please note that:</w:t>
            </w:r>
          </w:p>
          <w:p w:rsidR="00814E2E" w:rsidRPr="00A044AD" w:rsidRDefault="00814E2E" w:rsidP="00814E2E">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814E2E" w:rsidRPr="00A044AD" w:rsidRDefault="00814E2E" w:rsidP="00814E2E">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814E2E" w:rsidRPr="00A044AD" w:rsidRDefault="00814E2E" w:rsidP="00814E2E">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814E2E" w:rsidRPr="00A044AD" w:rsidRDefault="00814E2E" w:rsidP="00FE2782">
            <w:pPr>
              <w:pStyle w:val="ListParagraph"/>
              <w:spacing w:after="0" w:line="240" w:lineRule="auto"/>
              <w:ind w:left="1440"/>
            </w:pPr>
          </w:p>
          <w:p w:rsidR="00814E2E" w:rsidRDefault="00814E2E" w:rsidP="00FE2782">
            <w:pPr>
              <w:spacing w:after="0" w:line="240" w:lineRule="auto"/>
              <w:ind w:left="1080"/>
            </w:pPr>
            <w:r>
              <w:rPr>
                <w:noProof/>
              </w:rPr>
              <w:t xml:space="preserve">We will also assess your study towards our Open degree, as you may be eligible for more credit towards that degree. To find out more about our Open degree programme, please see: </w:t>
            </w:r>
            <w:r w:rsidR="009F4721">
              <w:rPr>
                <w:noProof/>
              </w:rPr>
              <w:br/>
            </w:r>
            <w:bookmarkStart w:id="0" w:name="_GoBack"/>
            <w:bookmarkEnd w:id="0"/>
            <w:r w:rsidR="009F4721">
              <w:fldChar w:fldCharType="begin"/>
            </w:r>
            <w:r w:rsidR="009F4721">
              <w:instrText xml:space="preserve"> HYPERLINK "</w:instrText>
            </w:r>
            <w:r w:rsidR="009F4721" w:rsidRPr="009F4721">
              <w:instrText>http://www.open.ac.uk/courses/open-qualifications</w:instrText>
            </w:r>
            <w:r w:rsidR="009F4721">
              <w:instrText xml:space="preserve">" </w:instrText>
            </w:r>
            <w:r w:rsidR="009F4721">
              <w:fldChar w:fldCharType="separate"/>
            </w:r>
            <w:r w:rsidR="009F4721" w:rsidRPr="002A020F">
              <w:rPr>
                <w:rStyle w:val="Hyperlink"/>
              </w:rPr>
              <w:t>http://www.open.ac.uk/courses/open-qualifications</w:t>
            </w:r>
            <w:r w:rsidR="009F4721">
              <w:fldChar w:fldCharType="end"/>
            </w:r>
            <w:r w:rsidR="008774F2">
              <w:t xml:space="preserve"> .</w:t>
            </w:r>
          </w:p>
          <w:p w:rsidR="00814E2E" w:rsidRPr="00A044AD" w:rsidRDefault="00814E2E" w:rsidP="00FE2782">
            <w:pPr>
              <w:spacing w:after="0" w:line="240" w:lineRule="auto"/>
              <w:ind w:left="1080"/>
              <w:rPr>
                <w:b/>
              </w:rPr>
            </w:pPr>
          </w:p>
        </w:tc>
      </w:tr>
      <w:tr w:rsidR="00814E2E" w:rsidRPr="00A044AD" w:rsidTr="00FE2782">
        <w:tc>
          <w:tcPr>
            <w:tcW w:w="9242" w:type="dxa"/>
            <w:gridSpan w:val="2"/>
            <w:tcBorders>
              <w:top w:val="nil"/>
              <w:left w:val="nil"/>
              <w:bottom w:val="nil"/>
              <w:right w:val="nil"/>
            </w:tcBorders>
            <w:shd w:val="clear" w:color="auto" w:fill="0070C0"/>
          </w:tcPr>
          <w:p w:rsidR="00814E2E" w:rsidRPr="00A044AD" w:rsidRDefault="00814E2E" w:rsidP="00FE2782">
            <w:pPr>
              <w:pStyle w:val="Heading1"/>
              <w:spacing w:line="240" w:lineRule="auto"/>
            </w:pPr>
            <w:r w:rsidRPr="00A044AD">
              <w:t xml:space="preserve">Credit transfer towards the </w:t>
            </w:r>
            <w:r w:rsidRPr="00A8007E">
              <w:rPr>
                <w:noProof/>
              </w:rPr>
              <w:t xml:space="preserve">BA (Hons) </w:t>
            </w:r>
            <w:r>
              <w:rPr>
                <w:noProof/>
              </w:rPr>
              <w:t>Classical Studies</w:t>
            </w:r>
            <w:r w:rsidRPr="00A044AD">
              <w:t xml:space="preserve"> </w:t>
            </w:r>
            <w:r>
              <w:br/>
            </w:r>
            <w:r w:rsidRPr="00A044AD">
              <w:t xml:space="preserve">(Qualification Code: </w:t>
            </w:r>
            <w:r w:rsidRPr="00A8007E">
              <w:rPr>
                <w:noProof/>
              </w:rPr>
              <w:t>Q</w:t>
            </w:r>
            <w:r>
              <w:rPr>
                <w:noProof/>
              </w:rPr>
              <w:t>85</w:t>
            </w:r>
            <w:r w:rsidRPr="00A044AD">
              <w:t>)</w:t>
            </w:r>
          </w:p>
        </w:tc>
      </w:tr>
      <w:tr w:rsidR="00814E2E" w:rsidRPr="00A044AD" w:rsidTr="00FE2782">
        <w:trPr>
          <w:trHeight w:val="3940"/>
        </w:trPr>
        <w:tc>
          <w:tcPr>
            <w:tcW w:w="9242" w:type="dxa"/>
            <w:gridSpan w:val="2"/>
            <w:tcBorders>
              <w:top w:val="nil"/>
              <w:left w:val="nil"/>
              <w:bottom w:val="nil"/>
              <w:right w:val="nil"/>
            </w:tcBorders>
          </w:tcPr>
          <w:p w:rsidR="00814E2E" w:rsidRPr="00A044AD" w:rsidRDefault="00814E2E" w:rsidP="00FE2782">
            <w:pPr>
              <w:pStyle w:val="ListParagraph"/>
              <w:spacing w:after="0" w:line="240" w:lineRule="auto"/>
              <w:rPr>
                <w:b/>
              </w:rPr>
            </w:pPr>
          </w:p>
          <w:p w:rsidR="00814E2E" w:rsidRPr="00A044AD" w:rsidRDefault="00814E2E" w:rsidP="00FE2782">
            <w:pPr>
              <w:pStyle w:val="ListParagraph"/>
              <w:spacing w:after="0" w:line="240" w:lineRule="auto"/>
              <w:rPr>
                <w:b/>
              </w:rPr>
            </w:pPr>
            <w:r w:rsidRPr="00A044AD">
              <w:rPr>
                <w:b/>
              </w:rPr>
              <w:t>Maximum credit transfer available towards this qualification</w:t>
            </w:r>
          </w:p>
          <w:p w:rsidR="007835DC" w:rsidRPr="00A044AD" w:rsidRDefault="00814E2E" w:rsidP="007835DC">
            <w:pPr>
              <w:pStyle w:val="ListParagraph"/>
              <w:spacing w:after="0" w:line="240" w:lineRule="auto"/>
            </w:pPr>
            <w:r w:rsidRPr="00A044AD">
              <w:t xml:space="preserve">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w:t>
            </w:r>
            <w:r w:rsidR="007835DC" w:rsidRPr="00A044AD">
              <w:t xml:space="preserve">Credit transfer </w:t>
            </w:r>
            <w:r w:rsidR="007835DC">
              <w:t>towards this qualification will be awarded in</w:t>
            </w:r>
            <w:r w:rsidR="007835DC" w:rsidRPr="00A044AD">
              <w:t xml:space="preserve"> multiples of </w:t>
            </w:r>
            <w:r w:rsidR="007835DC">
              <w:t>6</w:t>
            </w:r>
            <w:r w:rsidR="007835DC" w:rsidRPr="00A044AD">
              <w:t>0 credits.</w:t>
            </w:r>
          </w:p>
          <w:p w:rsidR="00814E2E" w:rsidRPr="00A044AD" w:rsidRDefault="00814E2E" w:rsidP="00FE2782">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814E2E" w:rsidRPr="00A044AD" w:rsidTr="00FE2782">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814E2E" w:rsidRPr="00A044AD" w:rsidRDefault="00814E2E" w:rsidP="00FE2782">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after="0" w:line="240" w:lineRule="auto"/>
                    <w:ind w:left="0"/>
                  </w:pPr>
                  <w:r>
                    <w:rPr>
                      <w:noProof/>
                    </w:rPr>
                    <w:t>360</w:t>
                  </w:r>
                  <w:r w:rsidRPr="00A044AD">
                    <w:t xml:space="preserve"> credits</w:t>
                  </w:r>
                </w:p>
              </w:tc>
            </w:tr>
            <w:tr w:rsidR="00814E2E" w:rsidRPr="00A044AD" w:rsidTr="00FE2782">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814E2E" w:rsidRPr="00A044AD" w:rsidRDefault="00814E2E" w:rsidP="00FE2782">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after="0" w:line="240" w:lineRule="auto"/>
                    <w:ind w:left="0"/>
                  </w:pPr>
                  <w:r>
                    <w:rPr>
                      <w:noProof/>
                    </w:rPr>
                    <w:t>240</w:t>
                  </w:r>
                  <w:r>
                    <w:t xml:space="preserve"> </w:t>
                  </w:r>
                  <w:r w:rsidRPr="00A044AD">
                    <w:t xml:space="preserve">credits </w:t>
                  </w:r>
                </w:p>
              </w:tc>
            </w:tr>
            <w:tr w:rsidR="00814E2E" w:rsidRPr="00A044AD" w:rsidTr="00FE2782">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814E2E" w:rsidRPr="00A044AD" w:rsidRDefault="00814E2E" w:rsidP="00FE2782">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after="0" w:line="240" w:lineRule="auto"/>
                    <w:ind w:left="0"/>
                  </w:pPr>
                  <w:r>
                    <w:rPr>
                      <w:noProof/>
                    </w:rPr>
                    <w:t>120</w:t>
                  </w:r>
                  <w:r w:rsidRPr="00A044AD">
                    <w:t xml:space="preserve"> credits</w:t>
                  </w:r>
                </w:p>
              </w:tc>
            </w:tr>
          </w:tbl>
          <w:p w:rsidR="00814E2E" w:rsidRPr="00A044AD" w:rsidRDefault="00814E2E" w:rsidP="00FE2782">
            <w:pPr>
              <w:pStyle w:val="ListParagraph"/>
              <w:spacing w:after="0" w:line="240" w:lineRule="auto"/>
              <w:ind w:left="1440"/>
              <w:rPr>
                <w:i/>
              </w:rPr>
            </w:pPr>
          </w:p>
        </w:tc>
      </w:tr>
      <w:tr w:rsidR="00814E2E" w:rsidRPr="00A044AD" w:rsidTr="00FE2782">
        <w:trPr>
          <w:trHeight w:val="3402"/>
        </w:trPr>
        <w:tc>
          <w:tcPr>
            <w:tcW w:w="9242" w:type="dxa"/>
            <w:gridSpan w:val="2"/>
            <w:tcBorders>
              <w:top w:val="nil"/>
              <w:left w:val="nil"/>
              <w:bottom w:val="nil"/>
              <w:right w:val="nil"/>
            </w:tcBorders>
          </w:tcPr>
          <w:p w:rsidR="00814E2E" w:rsidRPr="00A044AD" w:rsidRDefault="00814E2E" w:rsidP="00FE2782">
            <w:pPr>
              <w:pStyle w:val="ListParagraph"/>
              <w:spacing w:after="0" w:line="240" w:lineRule="auto"/>
              <w:rPr>
                <w:b/>
              </w:rPr>
            </w:pPr>
            <w:r w:rsidRPr="00A044AD">
              <w:rPr>
                <w:b/>
              </w:rPr>
              <w:lastRenderedPageBreak/>
              <w:t>Time limits towards this qualification</w:t>
            </w:r>
          </w:p>
          <w:p w:rsidR="00814E2E" w:rsidRPr="00A044AD" w:rsidRDefault="00814E2E" w:rsidP="00FE2782">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814E2E" w:rsidRPr="00A044AD" w:rsidRDefault="00814E2E" w:rsidP="00FE2782">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814E2E" w:rsidRPr="00A044AD" w:rsidTr="0006273F">
              <w:tc>
                <w:tcPr>
                  <w:tcW w:w="4015" w:type="dxa"/>
                  <w:tcBorders>
                    <w:top w:val="single" w:sz="4" w:space="0" w:color="auto"/>
                    <w:left w:val="single" w:sz="4" w:space="0" w:color="auto"/>
                    <w:bottom w:val="single" w:sz="4" w:space="0" w:color="auto"/>
                    <w:right w:val="single" w:sz="4" w:space="0" w:color="auto"/>
                  </w:tcBorders>
                  <w:shd w:val="clear" w:color="auto" w:fill="BFBFBF"/>
                </w:tcPr>
                <w:p w:rsidR="00814E2E" w:rsidRPr="00A044AD" w:rsidRDefault="00814E2E" w:rsidP="00FE2782">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814E2E" w:rsidRPr="00A044AD" w:rsidRDefault="00814E2E" w:rsidP="00FE2782">
                  <w:pPr>
                    <w:pStyle w:val="ListParagraph"/>
                    <w:spacing w:before="120" w:after="120" w:line="240" w:lineRule="auto"/>
                    <w:ind w:left="0"/>
                    <w:jc w:val="center"/>
                    <w:rPr>
                      <w:b/>
                    </w:rPr>
                  </w:pPr>
                  <w:r w:rsidRPr="00A044AD">
                    <w:rPr>
                      <w:b/>
                    </w:rPr>
                    <w:t>Number of years to complete qualification</w:t>
                  </w:r>
                </w:p>
              </w:tc>
            </w:tr>
            <w:tr w:rsidR="00814E2E" w:rsidRPr="00A044AD" w:rsidTr="0006273F">
              <w:tc>
                <w:tcPr>
                  <w:tcW w:w="401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sidRPr="00A044AD">
                    <w:t>90 – 120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Pr>
                      <w:noProof/>
                    </w:rPr>
                    <w:t>7</w:t>
                  </w:r>
                  <w:r w:rsidRPr="00A044AD">
                    <w:t xml:space="preserve"> years</w:t>
                  </w:r>
                </w:p>
              </w:tc>
            </w:tr>
            <w:tr w:rsidR="00814E2E" w:rsidRPr="00A044AD" w:rsidTr="0006273F">
              <w:tc>
                <w:tcPr>
                  <w:tcW w:w="401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sidRPr="00A044AD">
                    <w:t>150 – 180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Pr>
                      <w:noProof/>
                    </w:rPr>
                    <w:t>9</w:t>
                  </w:r>
                  <w:r w:rsidRPr="00A044AD">
                    <w:t xml:space="preserve"> years</w:t>
                  </w:r>
                </w:p>
              </w:tc>
            </w:tr>
            <w:tr w:rsidR="00814E2E" w:rsidRPr="00A044AD" w:rsidTr="0006273F">
              <w:tc>
                <w:tcPr>
                  <w:tcW w:w="401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sidRPr="00A044AD">
                    <w:t>210 – 240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Pr>
                      <w:noProof/>
                    </w:rPr>
                    <w:t>12</w:t>
                  </w:r>
                  <w:r w:rsidRPr="00A044AD">
                    <w:t xml:space="preserve"> years</w:t>
                  </w:r>
                </w:p>
              </w:tc>
            </w:tr>
            <w:tr w:rsidR="00814E2E" w:rsidRPr="00A044AD" w:rsidTr="0006273F">
              <w:tc>
                <w:tcPr>
                  <w:tcW w:w="401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sidRPr="00A044AD">
                    <w:t>270 – 300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Pr>
                      <w:noProof/>
                    </w:rPr>
                    <w:t>14</w:t>
                  </w:r>
                  <w:r w:rsidRPr="00A044AD">
                    <w:t xml:space="preserve"> years</w:t>
                  </w:r>
                </w:p>
              </w:tc>
            </w:tr>
            <w:tr w:rsidR="00814E2E" w:rsidRPr="00A044AD" w:rsidTr="0006273F">
              <w:tc>
                <w:tcPr>
                  <w:tcW w:w="401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sidRPr="00A044AD">
                    <w:t>330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814E2E" w:rsidRPr="00A044AD" w:rsidRDefault="00814E2E" w:rsidP="00FE2782">
                  <w:pPr>
                    <w:pStyle w:val="ListParagraph"/>
                    <w:spacing w:before="120" w:after="120" w:line="240" w:lineRule="auto"/>
                    <w:ind w:left="0"/>
                    <w:contextualSpacing w:val="0"/>
                    <w:jc w:val="center"/>
                  </w:pPr>
                  <w:r>
                    <w:rPr>
                      <w:noProof/>
                    </w:rPr>
                    <w:t>16</w:t>
                  </w:r>
                  <w:r w:rsidRPr="00A044AD">
                    <w:t xml:space="preserve"> years</w:t>
                  </w:r>
                </w:p>
              </w:tc>
            </w:tr>
          </w:tbl>
          <w:p w:rsidR="00814E2E" w:rsidRPr="00A044AD" w:rsidRDefault="00814E2E" w:rsidP="00FE2782">
            <w:pPr>
              <w:pStyle w:val="ListParagraph"/>
              <w:spacing w:after="0" w:line="240" w:lineRule="auto"/>
            </w:pPr>
          </w:p>
          <w:p w:rsidR="00814E2E" w:rsidRDefault="00814E2E" w:rsidP="00FE2782">
            <w:pPr>
              <w:pStyle w:val="ListParagraph"/>
              <w:spacing w:after="0" w:line="240" w:lineRule="auto"/>
            </w:pPr>
            <w:r w:rsidRPr="00A044AD">
              <w:t>If you are awarded credit transfer</w:t>
            </w:r>
            <w:r w:rsidR="008774F2">
              <w:t>,</w:t>
            </w:r>
            <w:r w:rsidRPr="00A044AD">
              <w:t xml:space="preserve"> then we will inform you of the date that your time limit starts and the number of credits you have left to complete in your chosen pathway. </w:t>
            </w:r>
          </w:p>
          <w:p w:rsidR="008C7AE9" w:rsidRDefault="008C7AE9" w:rsidP="00FE2782">
            <w:pPr>
              <w:pStyle w:val="ListParagraph"/>
              <w:spacing w:after="0" w:line="240" w:lineRule="auto"/>
            </w:pPr>
          </w:p>
          <w:p w:rsidR="009C0B69" w:rsidRDefault="009C0B69" w:rsidP="00FE2782">
            <w:pPr>
              <w:pStyle w:val="ListParagraph"/>
              <w:spacing w:after="0" w:line="240" w:lineRule="auto"/>
            </w:pPr>
            <w:r w:rsidRPr="009C0B69">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p>
          <w:p w:rsidR="009C0B69" w:rsidRPr="00A044AD" w:rsidRDefault="009C0B69" w:rsidP="00FE2782">
            <w:pPr>
              <w:pStyle w:val="ListParagraph"/>
              <w:spacing w:after="0" w:line="240" w:lineRule="auto"/>
            </w:pPr>
          </w:p>
          <w:p w:rsidR="00814E2E" w:rsidRPr="00A044AD" w:rsidRDefault="00814E2E" w:rsidP="00FE2782">
            <w:pPr>
              <w:pStyle w:val="ListParagraph"/>
              <w:spacing w:after="0" w:line="240" w:lineRule="auto"/>
              <w:rPr>
                <w:b/>
              </w:rPr>
            </w:pPr>
            <w:r w:rsidRPr="00A044AD">
              <w:rPr>
                <w:b/>
              </w:rPr>
              <w:t>Age of previous study</w:t>
            </w:r>
          </w:p>
          <w:p w:rsidR="00814E2E" w:rsidRPr="00A044AD" w:rsidRDefault="00814E2E" w:rsidP="00FE2782">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814E2E" w:rsidRPr="00A044AD" w:rsidRDefault="00814E2E" w:rsidP="00FE2782">
            <w:pPr>
              <w:pStyle w:val="ListParagraph"/>
              <w:spacing w:after="0" w:line="240" w:lineRule="auto"/>
            </w:pPr>
          </w:p>
          <w:p w:rsidR="00814E2E" w:rsidRPr="00A044AD" w:rsidRDefault="00814E2E" w:rsidP="00FE2782">
            <w:pPr>
              <w:pStyle w:val="ListParagraph"/>
              <w:spacing w:after="0" w:line="240" w:lineRule="auto"/>
              <w:rPr>
                <w:b/>
              </w:rPr>
            </w:pPr>
            <w:r w:rsidRPr="00A044AD">
              <w:rPr>
                <w:b/>
              </w:rPr>
              <w:t>Study for which you could be awarded credit transfer</w:t>
            </w:r>
          </w:p>
          <w:p w:rsidR="00814E2E" w:rsidRPr="00A044AD" w:rsidRDefault="00814E2E" w:rsidP="00FE2782">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814E2E" w:rsidRPr="00A044AD" w:rsidRDefault="00814E2E" w:rsidP="00FE2782">
            <w:pPr>
              <w:pStyle w:val="ListParagraph"/>
              <w:spacing w:after="0" w:line="240" w:lineRule="auto"/>
            </w:pPr>
          </w:p>
          <w:p w:rsidR="00814E2E" w:rsidRDefault="00814E2E" w:rsidP="00FE2782">
            <w:pPr>
              <w:spacing w:line="240" w:lineRule="auto"/>
              <w:ind w:left="720"/>
            </w:pPr>
            <w:r>
              <w:t xml:space="preserve">When we assess your application for credit transfer we will look at how similar the study you completed is to the OU modules in this qualification. </w:t>
            </w:r>
          </w:p>
          <w:p w:rsidR="00DB1688" w:rsidRDefault="00814E2E" w:rsidP="00FE2782">
            <w:pPr>
              <w:spacing w:after="0" w:line="240" w:lineRule="auto"/>
              <w:ind w:left="720"/>
              <w:rPr>
                <w:b/>
              </w:rPr>
            </w:pPr>
            <w:r>
              <w:t>If your study is in a related subject area then how much credit you are awarded, in addition to free choice credit, is likely to depend in part on how closely the subjects of your previous studies match those of th</w:t>
            </w:r>
            <w:r w:rsidR="009C0B69">
              <w:t>e modules in this qualification.</w:t>
            </w:r>
            <w:r>
              <w:rPr>
                <w:b/>
              </w:rPr>
              <w:br/>
            </w:r>
          </w:p>
          <w:p w:rsidR="008C7AE9" w:rsidRDefault="008C7AE9" w:rsidP="00FE2782">
            <w:pPr>
              <w:spacing w:after="0" w:line="240" w:lineRule="auto"/>
              <w:ind w:left="720"/>
              <w:rPr>
                <w:b/>
              </w:rPr>
            </w:pPr>
          </w:p>
          <w:p w:rsidR="008C7AE9" w:rsidRDefault="008C7AE9" w:rsidP="00FE2782">
            <w:pPr>
              <w:spacing w:after="0" w:line="240" w:lineRule="auto"/>
              <w:ind w:left="720"/>
              <w:rPr>
                <w:b/>
              </w:rPr>
            </w:pPr>
          </w:p>
          <w:p w:rsidR="008C7AE9" w:rsidRDefault="008C7AE9" w:rsidP="00FE2782">
            <w:pPr>
              <w:spacing w:after="0" w:line="240" w:lineRule="auto"/>
              <w:ind w:left="720"/>
              <w:rPr>
                <w:b/>
              </w:rPr>
            </w:pPr>
          </w:p>
          <w:p w:rsidR="008C7AE9" w:rsidRDefault="008C7AE9" w:rsidP="00FE2782">
            <w:pPr>
              <w:spacing w:after="0" w:line="240" w:lineRule="auto"/>
              <w:ind w:left="720"/>
              <w:rPr>
                <w:b/>
              </w:rPr>
            </w:pPr>
          </w:p>
          <w:p w:rsidR="008C7AE9" w:rsidRDefault="008C7AE9" w:rsidP="00FE2782">
            <w:pPr>
              <w:spacing w:after="0" w:line="240" w:lineRule="auto"/>
              <w:ind w:left="720"/>
              <w:rPr>
                <w:b/>
              </w:rPr>
            </w:pPr>
          </w:p>
          <w:p w:rsidR="008C7AE9" w:rsidRDefault="008C7AE9" w:rsidP="00FE2782">
            <w:pPr>
              <w:spacing w:after="0" w:line="240" w:lineRule="auto"/>
              <w:ind w:left="720"/>
              <w:rPr>
                <w:b/>
              </w:rPr>
            </w:pPr>
          </w:p>
          <w:p w:rsidR="008C7AE9" w:rsidRDefault="008C7AE9" w:rsidP="00FE2782">
            <w:pPr>
              <w:spacing w:after="0" w:line="240" w:lineRule="auto"/>
              <w:ind w:left="720"/>
              <w:rPr>
                <w:b/>
              </w:rPr>
            </w:pPr>
          </w:p>
          <w:p w:rsidR="00814E2E" w:rsidRPr="00E00ECD" w:rsidRDefault="00814E2E" w:rsidP="00FE2782">
            <w:pPr>
              <w:spacing w:after="0" w:line="240" w:lineRule="auto"/>
              <w:ind w:left="720"/>
              <w:rPr>
                <w:b/>
              </w:rPr>
            </w:pPr>
            <w:r w:rsidRPr="00E00ECD">
              <w:rPr>
                <w:b/>
              </w:rPr>
              <w:lastRenderedPageBreak/>
              <w:t>What do I need to provide with my application?</w:t>
            </w:r>
          </w:p>
          <w:p w:rsidR="00814E2E" w:rsidRPr="00E94CBB" w:rsidRDefault="00814E2E" w:rsidP="008C7AE9">
            <w:pPr>
              <w:pStyle w:val="ListParagraph"/>
              <w:spacing w:after="0" w:line="240" w:lineRule="auto"/>
            </w:pPr>
            <w:r w:rsidRPr="00F93BFE">
              <w:t>Every application must be supported by original hardcopy evidence, usually in the form o</w:t>
            </w:r>
            <w:r>
              <w:t>f</w:t>
            </w:r>
            <w:r w:rsidRPr="00F93BFE">
              <w:t xml:space="preserve"> an academic transcript and/or a certificate. Please see the application form and the FAQ</w:t>
            </w:r>
            <w:r>
              <w:t>’s</w:t>
            </w:r>
            <w:r w:rsidRPr="00F93BFE">
              <w:t xml:space="preserve"> on our website for more information about the evidence you </w:t>
            </w:r>
            <w:r>
              <w:t xml:space="preserve">will </w:t>
            </w:r>
            <w:r w:rsidRPr="00F93BFE">
              <w:t>need to provide.</w:t>
            </w:r>
            <w:r>
              <w:br/>
            </w:r>
            <w:r>
              <w:br/>
            </w:r>
            <w:r w:rsidRPr="00011E8B">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 it is likely to reduce the amount of credit that you can transfer to this qualification.</w:t>
            </w:r>
            <w:r>
              <w:br/>
            </w:r>
          </w:p>
        </w:tc>
      </w:tr>
      <w:tr w:rsidR="00814E2E" w:rsidRPr="00A044AD" w:rsidTr="00FE2782">
        <w:tc>
          <w:tcPr>
            <w:tcW w:w="9242" w:type="dxa"/>
            <w:gridSpan w:val="2"/>
            <w:tcBorders>
              <w:top w:val="nil"/>
              <w:left w:val="nil"/>
              <w:bottom w:val="nil"/>
              <w:right w:val="nil"/>
            </w:tcBorders>
            <w:shd w:val="clear" w:color="auto" w:fill="0070C0"/>
          </w:tcPr>
          <w:p w:rsidR="00814E2E" w:rsidRPr="00A044AD" w:rsidRDefault="00814E2E" w:rsidP="00FE2782">
            <w:pPr>
              <w:pStyle w:val="Heading1"/>
              <w:spacing w:line="240" w:lineRule="auto"/>
            </w:pPr>
            <w:r w:rsidRPr="00A044AD">
              <w:lastRenderedPageBreak/>
              <w:t>Unique study rule</w:t>
            </w:r>
          </w:p>
        </w:tc>
      </w:tr>
      <w:tr w:rsidR="00814E2E" w:rsidRPr="00A044AD" w:rsidTr="00FE2782">
        <w:trPr>
          <w:trHeight w:val="1715"/>
        </w:trPr>
        <w:tc>
          <w:tcPr>
            <w:tcW w:w="9242" w:type="dxa"/>
            <w:gridSpan w:val="2"/>
            <w:tcBorders>
              <w:top w:val="nil"/>
              <w:left w:val="nil"/>
              <w:bottom w:val="nil"/>
              <w:right w:val="nil"/>
            </w:tcBorders>
          </w:tcPr>
          <w:p w:rsidR="00392C2E" w:rsidRDefault="00814E2E" w:rsidP="00FE2782">
            <w:pPr>
              <w:pStyle w:val="ListParagraph"/>
              <w:spacing w:after="0" w:line="240" w:lineRule="auto"/>
            </w:pPr>
            <w:r>
              <w:br/>
            </w:r>
            <w:r w:rsidRPr="00A044AD">
              <w:t>For each OU qualification,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hyperlink r:id="rId8" w:history="1">
              <w:r w:rsidR="00392C2E" w:rsidRPr="002A020F">
                <w:rPr>
                  <w:rStyle w:val="Hyperlink"/>
                </w:rPr>
                <w:t>http://www.open.ac.uk/courses/arts/degrees/ba-classical-studies-q85</w:t>
              </w:r>
            </w:hyperlink>
          </w:p>
          <w:p w:rsidR="00814E2E" w:rsidRPr="00A044AD" w:rsidRDefault="00814E2E" w:rsidP="00FE2782">
            <w:pPr>
              <w:pStyle w:val="ListParagraph"/>
              <w:spacing w:after="0" w:line="240" w:lineRule="auto"/>
            </w:pPr>
          </w:p>
        </w:tc>
      </w:tr>
      <w:tr w:rsidR="00814E2E" w:rsidRPr="00A044AD" w:rsidTr="00FE2782">
        <w:tc>
          <w:tcPr>
            <w:tcW w:w="9242" w:type="dxa"/>
            <w:gridSpan w:val="2"/>
            <w:tcBorders>
              <w:top w:val="nil"/>
              <w:left w:val="nil"/>
              <w:bottom w:val="nil"/>
              <w:right w:val="nil"/>
            </w:tcBorders>
            <w:shd w:val="clear" w:color="auto" w:fill="0070C0"/>
          </w:tcPr>
          <w:p w:rsidR="00814E2E" w:rsidRPr="00A044AD" w:rsidRDefault="00814E2E" w:rsidP="00FE2782">
            <w:pPr>
              <w:pStyle w:val="Heading1"/>
              <w:spacing w:line="240" w:lineRule="auto"/>
            </w:pPr>
            <w:r w:rsidRPr="00A044AD">
              <w:t>Further information you will need</w:t>
            </w:r>
          </w:p>
        </w:tc>
      </w:tr>
      <w:tr w:rsidR="00814E2E" w:rsidRPr="00A044AD" w:rsidTr="00FE2782">
        <w:tc>
          <w:tcPr>
            <w:tcW w:w="9242" w:type="dxa"/>
            <w:gridSpan w:val="2"/>
            <w:tcBorders>
              <w:top w:val="nil"/>
              <w:left w:val="nil"/>
              <w:bottom w:val="nil"/>
              <w:right w:val="nil"/>
            </w:tcBorders>
          </w:tcPr>
          <w:p w:rsidR="00814E2E" w:rsidRPr="00A044AD" w:rsidRDefault="00814E2E" w:rsidP="00FE2782">
            <w:pPr>
              <w:pStyle w:val="ListParagraph"/>
              <w:spacing w:after="0" w:line="240" w:lineRule="auto"/>
            </w:pPr>
          </w:p>
          <w:p w:rsidR="00814E2E" w:rsidRPr="00A044AD" w:rsidRDefault="00814E2E" w:rsidP="00814E2E">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9" w:history="1">
              <w:r w:rsidRPr="00A044AD">
                <w:rPr>
                  <w:rStyle w:val="Hyperlink"/>
                </w:rPr>
                <w:t>www.open.ac.uk/credit-transfer</w:t>
              </w:r>
            </w:hyperlink>
            <w:r w:rsidRPr="00A044AD">
              <w:t xml:space="preserve"> . This site also tells you what previous study can be used for credit transfer and explains in detail how the application process works</w:t>
            </w:r>
          </w:p>
          <w:p w:rsidR="00392C2E" w:rsidRDefault="00814E2E" w:rsidP="00814E2E">
            <w:pPr>
              <w:pStyle w:val="ListParagraph"/>
              <w:numPr>
                <w:ilvl w:val="0"/>
                <w:numId w:val="2"/>
              </w:numPr>
              <w:spacing w:after="0" w:line="240" w:lineRule="auto"/>
            </w:pPr>
            <w:r w:rsidRPr="00A044AD">
              <w:t>You should read this Credit Transfer factsheet in conjunction with the qualification description</w:t>
            </w:r>
            <w:r>
              <w:t xml:space="preserve"> which can be found at</w:t>
            </w:r>
            <w:r w:rsidRPr="00A044AD">
              <w:t xml:space="preserve">: </w:t>
            </w:r>
            <w:hyperlink r:id="rId10" w:history="1">
              <w:r w:rsidR="00392C2E" w:rsidRPr="002A020F">
                <w:rPr>
                  <w:rStyle w:val="Hyperlink"/>
                </w:rPr>
                <w:t>http://www.open.ac.uk/courses/arts/degrees/ba-classical-studies-q85</w:t>
              </w:r>
            </w:hyperlink>
          </w:p>
          <w:p w:rsidR="00814E2E" w:rsidRPr="00A044AD" w:rsidRDefault="00814E2E" w:rsidP="00392C2E">
            <w:pPr>
              <w:pStyle w:val="ListParagraph"/>
              <w:spacing w:after="0" w:line="240" w:lineRule="auto"/>
            </w:pPr>
            <w:r w:rsidRPr="00A044AD">
              <w:t>which</w:t>
            </w:r>
          </w:p>
          <w:p w:rsidR="00814E2E" w:rsidRPr="00A044AD" w:rsidRDefault="00814E2E" w:rsidP="00814E2E">
            <w:pPr>
              <w:pStyle w:val="ListParagraph"/>
              <w:numPr>
                <w:ilvl w:val="1"/>
                <w:numId w:val="2"/>
              </w:numPr>
              <w:spacing w:after="0" w:line="240" w:lineRule="auto"/>
            </w:pPr>
            <w:r w:rsidRPr="00A044AD">
              <w:t>Contains the University regulations</w:t>
            </w:r>
          </w:p>
          <w:p w:rsidR="00814E2E" w:rsidRPr="00A044AD" w:rsidRDefault="00814E2E" w:rsidP="00814E2E">
            <w:pPr>
              <w:pStyle w:val="ListParagraph"/>
              <w:numPr>
                <w:ilvl w:val="1"/>
                <w:numId w:val="2"/>
              </w:numPr>
              <w:spacing w:after="0" w:line="240" w:lineRule="auto"/>
            </w:pPr>
            <w:r w:rsidRPr="00A044AD">
              <w:t>Gives information on the structure of your chosen OU qualification</w:t>
            </w:r>
          </w:p>
          <w:p w:rsidR="00814E2E" w:rsidRPr="00A044AD" w:rsidRDefault="00814E2E" w:rsidP="00FE2782">
            <w:pPr>
              <w:pStyle w:val="ListParagraph"/>
              <w:spacing w:after="0" w:line="240" w:lineRule="auto"/>
              <w:ind w:left="1440"/>
            </w:pPr>
          </w:p>
        </w:tc>
      </w:tr>
      <w:tr w:rsidR="00814E2E" w:rsidRPr="00A044AD" w:rsidTr="00FE2782">
        <w:tc>
          <w:tcPr>
            <w:tcW w:w="9242" w:type="dxa"/>
            <w:gridSpan w:val="2"/>
            <w:tcBorders>
              <w:top w:val="nil"/>
              <w:left w:val="nil"/>
              <w:bottom w:val="nil"/>
              <w:right w:val="nil"/>
            </w:tcBorders>
            <w:shd w:val="clear" w:color="auto" w:fill="0070C0"/>
          </w:tcPr>
          <w:p w:rsidR="00814E2E" w:rsidRPr="00A044AD" w:rsidRDefault="00814E2E" w:rsidP="00FE2782">
            <w:pPr>
              <w:pStyle w:val="Heading1"/>
              <w:spacing w:line="240" w:lineRule="auto"/>
            </w:pPr>
            <w:r w:rsidRPr="00A044AD">
              <w:t>Have you considered our BA/BSc Open degrees?</w:t>
            </w:r>
          </w:p>
        </w:tc>
      </w:tr>
      <w:tr w:rsidR="00814E2E" w:rsidRPr="00A044AD" w:rsidTr="00FE2782">
        <w:tc>
          <w:tcPr>
            <w:tcW w:w="9242" w:type="dxa"/>
            <w:gridSpan w:val="2"/>
            <w:tcBorders>
              <w:top w:val="nil"/>
              <w:left w:val="nil"/>
              <w:bottom w:val="nil"/>
              <w:right w:val="nil"/>
            </w:tcBorders>
          </w:tcPr>
          <w:p w:rsidR="00814E2E" w:rsidRPr="00A044AD" w:rsidRDefault="00814E2E" w:rsidP="00FE2782">
            <w:pPr>
              <w:spacing w:after="0" w:line="240" w:lineRule="auto"/>
            </w:pPr>
          </w:p>
          <w:p w:rsidR="00814E2E" w:rsidRPr="00A044AD" w:rsidRDefault="00814E2E" w:rsidP="00FE2782">
            <w:pPr>
              <w:spacing w:after="0" w:line="240" w:lineRule="auto"/>
              <w:ind w:left="360"/>
            </w:pPr>
            <w:r w:rsidRPr="00A044AD">
              <w:t>You may be interested in finding out more about our unique Open programme:</w:t>
            </w:r>
          </w:p>
          <w:p w:rsidR="00814E2E" w:rsidRPr="00A044AD" w:rsidRDefault="00814E2E" w:rsidP="00814E2E">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814E2E" w:rsidRPr="00A044AD" w:rsidRDefault="00814E2E" w:rsidP="00814E2E">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814E2E" w:rsidRPr="00A044AD" w:rsidRDefault="00814E2E" w:rsidP="00814E2E">
            <w:pPr>
              <w:pStyle w:val="ListParagraph"/>
              <w:numPr>
                <w:ilvl w:val="0"/>
                <w:numId w:val="1"/>
              </w:numPr>
              <w:spacing w:after="0" w:line="240" w:lineRule="auto"/>
            </w:pPr>
            <w:r w:rsidRPr="00A044AD">
              <w:t>Previous study completed in any subject area can be transferred into the Open degree.</w:t>
            </w:r>
          </w:p>
          <w:p w:rsidR="00814E2E" w:rsidRPr="00A044AD" w:rsidRDefault="00814E2E" w:rsidP="00FE2782">
            <w:pPr>
              <w:pStyle w:val="ListParagraph"/>
              <w:spacing w:after="0" w:line="240" w:lineRule="auto"/>
            </w:pPr>
          </w:p>
          <w:p w:rsidR="00814E2E" w:rsidRDefault="00814E2E" w:rsidP="00FE2782">
            <w:pPr>
              <w:pStyle w:val="ListParagraph"/>
              <w:spacing w:after="0" w:line="240" w:lineRule="auto"/>
              <w:ind w:left="360"/>
            </w:pPr>
            <w:r w:rsidRPr="00A044AD">
              <w:t xml:space="preserve">You can find out more </w:t>
            </w:r>
            <w:r>
              <w:t xml:space="preserve">out more information regarding the BA/BSc Open degree qualification at </w:t>
            </w:r>
            <w:hyperlink r:id="rId11" w:history="1">
              <w:r w:rsidR="005800DE" w:rsidRPr="002A020F">
                <w:rPr>
                  <w:rStyle w:val="Hyperlink"/>
                </w:rPr>
                <w:t>http://www.open.ac.uk/courses/combined-studies/degrees/open-degree-qd</w:t>
              </w:r>
            </w:hyperlink>
          </w:p>
          <w:p w:rsidR="005800DE" w:rsidRDefault="005800DE" w:rsidP="00FE2782">
            <w:pPr>
              <w:pStyle w:val="ListParagraph"/>
              <w:spacing w:after="0" w:line="240" w:lineRule="auto"/>
              <w:ind w:left="360"/>
            </w:pPr>
          </w:p>
          <w:p w:rsidR="00814E2E" w:rsidRDefault="00814E2E" w:rsidP="00FE2782">
            <w:pPr>
              <w:pStyle w:val="ListParagraph"/>
              <w:spacing w:after="0" w:line="240" w:lineRule="auto"/>
              <w:ind w:left="360"/>
            </w:pPr>
          </w:p>
          <w:p w:rsidR="00814E2E" w:rsidRDefault="00814E2E" w:rsidP="00FE2782">
            <w:pPr>
              <w:pStyle w:val="ListParagraph"/>
              <w:spacing w:after="0" w:line="240" w:lineRule="auto"/>
              <w:ind w:left="360"/>
            </w:pPr>
          </w:p>
          <w:p w:rsidR="00814E2E" w:rsidRPr="00A044AD" w:rsidRDefault="00814E2E" w:rsidP="00FE2782">
            <w:pPr>
              <w:pStyle w:val="ListParagraph"/>
              <w:spacing w:after="0" w:line="240" w:lineRule="auto"/>
              <w:ind w:left="360"/>
            </w:pPr>
            <w:r>
              <w:br/>
            </w:r>
          </w:p>
        </w:tc>
      </w:tr>
      <w:tr w:rsidR="00814E2E" w:rsidRPr="00A044AD" w:rsidTr="00FE2782">
        <w:tc>
          <w:tcPr>
            <w:tcW w:w="9242" w:type="dxa"/>
            <w:gridSpan w:val="2"/>
            <w:tcBorders>
              <w:top w:val="double" w:sz="4" w:space="0" w:color="auto"/>
              <w:left w:val="double" w:sz="4" w:space="0" w:color="auto"/>
              <w:bottom w:val="nil"/>
              <w:right w:val="double" w:sz="4" w:space="0" w:color="auto"/>
            </w:tcBorders>
          </w:tcPr>
          <w:p w:rsidR="00814E2E" w:rsidRPr="00A044AD" w:rsidRDefault="00814E2E" w:rsidP="00FE2782">
            <w:pPr>
              <w:spacing w:after="0" w:line="240" w:lineRule="auto"/>
              <w:jc w:val="center"/>
            </w:pPr>
            <w:r w:rsidRPr="00A044AD">
              <w:lastRenderedPageBreak/>
              <w:t>If you require a version of these notes in an alternative format, such as large print, please contact us.</w:t>
            </w:r>
          </w:p>
          <w:p w:rsidR="007D716E" w:rsidRDefault="00814E2E" w:rsidP="00FE2782">
            <w:pPr>
              <w:spacing w:after="0" w:line="240" w:lineRule="auto"/>
              <w:jc w:val="center"/>
            </w:pPr>
            <w:r w:rsidRPr="00A044AD">
              <w:t xml:space="preserve">This </w:t>
            </w:r>
            <w:r w:rsidR="007D716E">
              <w:t xml:space="preserve">factsheet has been prepared by </w:t>
            </w:r>
          </w:p>
          <w:p w:rsidR="007D716E" w:rsidRDefault="007D716E" w:rsidP="00FE2782">
            <w:pPr>
              <w:spacing w:after="0" w:line="240" w:lineRule="auto"/>
              <w:jc w:val="center"/>
            </w:pPr>
            <w:r>
              <w:t>The Credit Transfer Centre</w:t>
            </w:r>
            <w:r w:rsidR="00814E2E" w:rsidRPr="00A044AD">
              <w:t xml:space="preserve"> </w:t>
            </w:r>
          </w:p>
          <w:p w:rsidR="007D716E" w:rsidRDefault="007D716E" w:rsidP="00FE2782">
            <w:pPr>
              <w:spacing w:after="0" w:line="240" w:lineRule="auto"/>
              <w:jc w:val="center"/>
            </w:pPr>
            <w:r>
              <w:t>The Open University</w:t>
            </w:r>
          </w:p>
          <w:p w:rsidR="007D716E" w:rsidRDefault="007D716E" w:rsidP="00FE2782">
            <w:pPr>
              <w:spacing w:after="0" w:line="240" w:lineRule="auto"/>
              <w:jc w:val="center"/>
            </w:pPr>
            <w:r>
              <w:t>PO Box 80</w:t>
            </w:r>
          </w:p>
          <w:p w:rsidR="007D716E" w:rsidRDefault="007D716E" w:rsidP="00FE2782">
            <w:pPr>
              <w:spacing w:after="0" w:line="240" w:lineRule="auto"/>
              <w:jc w:val="center"/>
            </w:pPr>
            <w:r>
              <w:t>Milton Keynes</w:t>
            </w:r>
          </w:p>
          <w:p w:rsidR="00814E2E" w:rsidRPr="00A044AD" w:rsidRDefault="00814E2E" w:rsidP="00FE2782">
            <w:pPr>
              <w:spacing w:after="0" w:line="240" w:lineRule="auto"/>
              <w:jc w:val="center"/>
            </w:pPr>
            <w:r w:rsidRPr="00A044AD">
              <w:t>MK7 6AS.</w:t>
            </w:r>
          </w:p>
          <w:p w:rsidR="00814E2E" w:rsidRPr="00A044AD" w:rsidRDefault="00814E2E" w:rsidP="00FE2782">
            <w:pPr>
              <w:spacing w:after="0" w:line="240" w:lineRule="auto"/>
              <w:jc w:val="center"/>
            </w:pPr>
          </w:p>
          <w:p w:rsidR="00814E2E" w:rsidRPr="00A044AD" w:rsidRDefault="00814E2E" w:rsidP="00FE2782">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7D716E" w:rsidRDefault="00814E2E" w:rsidP="00FE2782">
            <w:pPr>
              <w:spacing w:after="0" w:line="240" w:lineRule="auto"/>
              <w:jc w:val="center"/>
            </w:pPr>
            <w:r w:rsidRPr="00A044AD">
              <w:t>You may find that your query has already been answered at</w:t>
            </w:r>
          </w:p>
          <w:p w:rsidR="00814E2E" w:rsidRPr="00A044AD" w:rsidRDefault="00814E2E" w:rsidP="00FE2782">
            <w:pPr>
              <w:spacing w:after="0" w:line="240" w:lineRule="auto"/>
              <w:jc w:val="center"/>
            </w:pPr>
            <w:r w:rsidRPr="00A044AD">
              <w:t xml:space="preserve"> </w:t>
            </w:r>
            <w:hyperlink r:id="rId12" w:history="1">
              <w:r w:rsidRPr="00A044AD">
                <w:rPr>
                  <w:rStyle w:val="Hyperlink"/>
                </w:rPr>
                <w:t>www.open.ac.uk/credit-transfer</w:t>
              </w:r>
            </w:hyperlink>
            <w:r w:rsidRPr="00A044AD">
              <w:t>.</w:t>
            </w:r>
          </w:p>
        </w:tc>
      </w:tr>
      <w:tr w:rsidR="00814E2E" w:rsidRPr="00A044AD" w:rsidTr="00FE2782">
        <w:tc>
          <w:tcPr>
            <w:tcW w:w="4621" w:type="dxa"/>
            <w:tcBorders>
              <w:top w:val="nil"/>
              <w:left w:val="double" w:sz="4" w:space="0" w:color="auto"/>
              <w:bottom w:val="double" w:sz="4" w:space="0" w:color="auto"/>
              <w:right w:val="nil"/>
            </w:tcBorders>
            <w:vAlign w:val="center"/>
          </w:tcPr>
          <w:p w:rsidR="00814E2E" w:rsidRPr="00A044AD" w:rsidRDefault="00814E2E" w:rsidP="00FE2782">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814E2E" w:rsidRPr="00A044AD" w:rsidRDefault="00814E2E" w:rsidP="00FE2782">
            <w:pPr>
              <w:spacing w:after="0" w:line="240" w:lineRule="auto"/>
            </w:pPr>
            <w:r>
              <w:br/>
            </w:r>
            <w:r w:rsidRPr="00A044AD">
              <w:t xml:space="preserve">Website: </w:t>
            </w:r>
            <w:hyperlink r:id="rId13" w:history="1">
              <w:r w:rsidRPr="00095D17">
                <w:rPr>
                  <w:rStyle w:val="Hyperlink"/>
                </w:rPr>
                <w:t>www.open.ac.uk/credit-transfer</w:t>
              </w:r>
            </w:hyperlink>
            <w:r>
              <w:t xml:space="preserve"> </w:t>
            </w:r>
          </w:p>
        </w:tc>
      </w:tr>
      <w:tr w:rsidR="00814E2E" w:rsidRPr="00A044AD" w:rsidTr="00FE2782">
        <w:tc>
          <w:tcPr>
            <w:tcW w:w="4621" w:type="dxa"/>
            <w:tcBorders>
              <w:top w:val="double" w:sz="4" w:space="0" w:color="auto"/>
              <w:left w:val="nil"/>
              <w:bottom w:val="nil"/>
              <w:right w:val="nil"/>
            </w:tcBorders>
            <w:vAlign w:val="center"/>
          </w:tcPr>
          <w:p w:rsidR="00814E2E" w:rsidRPr="00A044AD" w:rsidRDefault="00814E2E" w:rsidP="00FE2782">
            <w:pPr>
              <w:spacing w:after="0" w:line="240" w:lineRule="auto"/>
            </w:pPr>
          </w:p>
        </w:tc>
        <w:tc>
          <w:tcPr>
            <w:tcW w:w="4621" w:type="dxa"/>
            <w:tcBorders>
              <w:top w:val="double" w:sz="4" w:space="0" w:color="auto"/>
              <w:left w:val="nil"/>
              <w:bottom w:val="nil"/>
              <w:right w:val="nil"/>
            </w:tcBorders>
            <w:vAlign w:val="center"/>
          </w:tcPr>
          <w:p w:rsidR="00814E2E" w:rsidRPr="00A044AD" w:rsidRDefault="00814E2E" w:rsidP="00FE2782">
            <w:pPr>
              <w:spacing w:after="0" w:line="240" w:lineRule="auto"/>
            </w:pPr>
          </w:p>
        </w:tc>
      </w:tr>
      <w:tr w:rsidR="00814E2E" w:rsidRPr="00A044AD" w:rsidTr="00FE2782">
        <w:tc>
          <w:tcPr>
            <w:tcW w:w="9242" w:type="dxa"/>
            <w:gridSpan w:val="2"/>
            <w:tcBorders>
              <w:top w:val="nil"/>
              <w:left w:val="nil"/>
              <w:bottom w:val="nil"/>
              <w:right w:val="nil"/>
            </w:tcBorders>
            <w:shd w:val="clear" w:color="auto" w:fill="0070C0"/>
          </w:tcPr>
          <w:p w:rsidR="00814E2E" w:rsidRPr="00A044AD" w:rsidRDefault="00814E2E" w:rsidP="00FE2782">
            <w:pPr>
              <w:spacing w:after="0" w:line="240" w:lineRule="auto"/>
              <w:rPr>
                <w:b/>
              </w:rPr>
            </w:pPr>
            <w:r w:rsidRPr="00A044AD">
              <w:rPr>
                <w:b/>
              </w:rPr>
              <w:t>The Open University is incorporated by Royal Charter (RC 000391) an exempt charity in England and Wales and a charity registered in Scotland (SC 038302).</w:t>
            </w:r>
          </w:p>
          <w:p w:rsidR="00814E2E" w:rsidRPr="00A044AD" w:rsidRDefault="00814E2E" w:rsidP="00FE2782">
            <w:pPr>
              <w:spacing w:after="0" w:line="240" w:lineRule="auto"/>
              <w:rPr>
                <w:b/>
              </w:rPr>
            </w:pPr>
          </w:p>
          <w:p w:rsidR="00814E2E" w:rsidRPr="00A044AD" w:rsidRDefault="00814E2E" w:rsidP="00FE2782">
            <w:pPr>
              <w:spacing w:after="0" w:line="240" w:lineRule="auto"/>
            </w:pPr>
            <w:r w:rsidRPr="00A044AD">
              <w:rPr>
                <w:b/>
              </w:rPr>
              <w:t>While every effort is made to ensure accuracy, the information in this publication may change in the light of altered regulations, policy or other constraints.</w:t>
            </w:r>
          </w:p>
        </w:tc>
      </w:tr>
      <w:tr w:rsidR="00814E2E" w:rsidRPr="00A044AD" w:rsidTr="00FE2782">
        <w:tc>
          <w:tcPr>
            <w:tcW w:w="4621" w:type="dxa"/>
            <w:tcBorders>
              <w:top w:val="nil"/>
              <w:left w:val="nil"/>
              <w:bottom w:val="nil"/>
              <w:right w:val="nil"/>
            </w:tcBorders>
            <w:vAlign w:val="center"/>
          </w:tcPr>
          <w:p w:rsidR="00814E2E" w:rsidRPr="00A044AD" w:rsidRDefault="00814E2E" w:rsidP="00F16342">
            <w:pPr>
              <w:spacing w:after="0" w:line="240" w:lineRule="auto"/>
            </w:pPr>
            <w:r w:rsidRPr="00A044AD">
              <w:t xml:space="preserve">Copyright </w:t>
            </w:r>
            <w:r w:rsidRPr="00A044AD">
              <w:rPr>
                <w:rFonts w:cs="Calibri"/>
              </w:rPr>
              <w:t>©</w:t>
            </w:r>
            <w:r w:rsidRPr="00A044AD">
              <w:t xml:space="preserve"> 20</w:t>
            </w:r>
            <w:r w:rsidR="005800DE">
              <w:t>20</w:t>
            </w:r>
            <w:r w:rsidRPr="00A044AD">
              <w:t xml:space="preserve"> The Open University</w:t>
            </w:r>
          </w:p>
        </w:tc>
        <w:tc>
          <w:tcPr>
            <w:tcW w:w="4621" w:type="dxa"/>
            <w:tcBorders>
              <w:top w:val="nil"/>
              <w:left w:val="nil"/>
              <w:bottom w:val="nil"/>
              <w:right w:val="nil"/>
            </w:tcBorders>
            <w:vAlign w:val="center"/>
          </w:tcPr>
          <w:p w:rsidR="00814E2E" w:rsidRPr="00A044AD" w:rsidRDefault="00814E2E" w:rsidP="00FE2782">
            <w:pPr>
              <w:spacing w:after="0" w:line="240" w:lineRule="auto"/>
              <w:jc w:val="right"/>
            </w:pPr>
          </w:p>
        </w:tc>
      </w:tr>
    </w:tbl>
    <w:p w:rsidR="00814E2E" w:rsidRDefault="00814E2E" w:rsidP="00814E2E"/>
    <w:p w:rsidR="00853CA2" w:rsidRDefault="004556FF"/>
    <w:sectPr w:rsidR="00853CA2" w:rsidSect="00814E2E">
      <w:pgSz w:w="11906" w:h="16838"/>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gH5jYBU4PcwK2s9vvn8owadjqu7q+QwZc0TEkU1NB2FagNntienX7tEWr8GjfboLYmpGqw5E2XeNDJMF08Nqgw==" w:salt="yogKeLL1oiCCpGYg1mFL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2E"/>
    <w:rsid w:val="0006273F"/>
    <w:rsid w:val="001234DF"/>
    <w:rsid w:val="001851AB"/>
    <w:rsid w:val="00272008"/>
    <w:rsid w:val="002C4649"/>
    <w:rsid w:val="00392C2E"/>
    <w:rsid w:val="003C1AC0"/>
    <w:rsid w:val="00433873"/>
    <w:rsid w:val="00443DB7"/>
    <w:rsid w:val="00443DFE"/>
    <w:rsid w:val="004556FF"/>
    <w:rsid w:val="004F5AEF"/>
    <w:rsid w:val="005800DE"/>
    <w:rsid w:val="007835DC"/>
    <w:rsid w:val="007D716E"/>
    <w:rsid w:val="00814E2E"/>
    <w:rsid w:val="008774F2"/>
    <w:rsid w:val="008C7AE9"/>
    <w:rsid w:val="009C0B69"/>
    <w:rsid w:val="009F4721"/>
    <w:rsid w:val="00AC709D"/>
    <w:rsid w:val="00AF4008"/>
    <w:rsid w:val="00DB1688"/>
    <w:rsid w:val="00DC3DE2"/>
    <w:rsid w:val="00EF0131"/>
    <w:rsid w:val="00F16342"/>
    <w:rsid w:val="00FD31C9"/>
    <w:rsid w:val="00FE5A2C"/>
    <w:rsid w:val="00FF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52AC"/>
  <w15:docId w15:val="{E9D1631B-17A9-4C57-AB2B-0B7C6535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4E2E"/>
    <w:rPr>
      <w:rFonts w:ascii="Arial" w:eastAsia="Times New Roman" w:hAnsi="Arial" w:cs="Times New Roman"/>
    </w:rPr>
  </w:style>
  <w:style w:type="paragraph" w:styleId="Heading1">
    <w:name w:val="heading 1"/>
    <w:basedOn w:val="Normal"/>
    <w:next w:val="Normal"/>
    <w:link w:val="Heading1Char"/>
    <w:qFormat/>
    <w:rsid w:val="00814E2E"/>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E2E"/>
    <w:rPr>
      <w:rFonts w:ascii="Arial" w:eastAsia="Calibri" w:hAnsi="Arial" w:cs="Times New Roman"/>
      <w:bCs/>
      <w:color w:val="FFFFFF"/>
      <w:sz w:val="28"/>
      <w:szCs w:val="28"/>
    </w:rPr>
  </w:style>
  <w:style w:type="character" w:styleId="Hyperlink">
    <w:name w:val="Hyperlink"/>
    <w:rsid w:val="00814E2E"/>
    <w:rPr>
      <w:rFonts w:cs="Times New Roman"/>
      <w:color w:val="0000FF"/>
      <w:u w:val="single"/>
    </w:rPr>
  </w:style>
  <w:style w:type="paragraph" w:styleId="ListParagraph">
    <w:name w:val="List Paragraph"/>
    <w:basedOn w:val="Normal"/>
    <w:uiPriority w:val="34"/>
    <w:qFormat/>
    <w:rsid w:val="00814E2E"/>
    <w:pPr>
      <w:ind w:left="720"/>
      <w:contextualSpacing/>
    </w:pPr>
  </w:style>
  <w:style w:type="paragraph" w:customStyle="1" w:styleId="Qualificationtitleandcode">
    <w:name w:val="Qualification title and code"/>
    <w:basedOn w:val="Normal"/>
    <w:link w:val="QualificationtitleandcodeChar"/>
    <w:rsid w:val="00814E2E"/>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814E2E"/>
    <w:rPr>
      <w:rFonts w:ascii="Arial" w:eastAsia="Calibri" w:hAnsi="Arial" w:cs="Arial"/>
      <w:b/>
      <w:smallCaps/>
      <w:sz w:val="32"/>
      <w:szCs w:val="32"/>
      <w:lang w:eastAsia="en-GB"/>
    </w:rPr>
  </w:style>
  <w:style w:type="character" w:styleId="FollowedHyperlink">
    <w:name w:val="FollowedHyperlink"/>
    <w:basedOn w:val="DefaultParagraphFont"/>
    <w:uiPriority w:val="99"/>
    <w:semiHidden/>
    <w:unhideWhenUsed/>
    <w:rsid w:val="00DB1688"/>
    <w:rPr>
      <w:color w:val="800080" w:themeColor="followedHyperlink"/>
      <w:u w:val="single"/>
    </w:rPr>
  </w:style>
  <w:style w:type="character" w:styleId="UnresolvedMention">
    <w:name w:val="Unresolved Mention"/>
    <w:basedOn w:val="DefaultParagraphFont"/>
    <w:uiPriority w:val="99"/>
    <w:semiHidden/>
    <w:unhideWhenUsed/>
    <w:rsid w:val="0058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arts/degrees/ba-classical-studies-q85" TargetMode="External"/><Relationship Id="rId13" Type="http://schemas.openxmlformats.org/officeDocument/2006/relationships/hyperlink" Target="http://www.open.ac.uk/credit-transfer" TargetMode="Externa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hyperlink" Target="http://www.open.ac.uk/credit-trans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ourses/combined-studies/degrees/open-degree-q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open.ac.uk/courses/arts/degrees/ba-classical-studies-q85" TargetMode="External"/><Relationship Id="rId4" Type="http://schemas.openxmlformats.org/officeDocument/2006/relationships/webSettings" Target="webSettings.xml"/><Relationship Id="rId9" Type="http://schemas.openxmlformats.org/officeDocument/2006/relationships/hyperlink" Target="http://www.open.ac.uk/credit-trans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7539</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Jane.Harris</dc:creator>
  <cp:lastModifiedBy>Tanya.Noon</cp:lastModifiedBy>
  <cp:revision>4</cp:revision>
  <dcterms:created xsi:type="dcterms:W3CDTF">2020-02-05T10:44:00Z</dcterms:created>
  <dcterms:modified xsi:type="dcterms:W3CDTF">2020-02-05T10:48:00Z</dcterms:modified>
</cp:coreProperties>
</file>